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2B" w:rsidRPr="00463C8B" w:rsidRDefault="00B97E2B" w:rsidP="00B97E2B">
      <w:pPr>
        <w:ind w:left="360"/>
        <w:jc w:val="center"/>
        <w:rPr>
          <w:u w:val="single"/>
        </w:rPr>
      </w:pPr>
      <w:r w:rsidRPr="00463C8B">
        <w:rPr>
          <w:u w:val="single"/>
        </w:rPr>
        <w:t>Village of South River</w:t>
      </w:r>
    </w:p>
    <w:p w:rsidR="00B97E2B" w:rsidRPr="00463C8B" w:rsidRDefault="00B97E2B" w:rsidP="00B97E2B">
      <w:pPr>
        <w:ind w:left="360"/>
        <w:jc w:val="center"/>
        <w:rPr>
          <w:u w:val="single"/>
        </w:rPr>
      </w:pPr>
      <w:r w:rsidRPr="00463C8B">
        <w:rPr>
          <w:u w:val="single"/>
        </w:rPr>
        <w:t>Council Meeting –</w:t>
      </w:r>
      <w:r>
        <w:rPr>
          <w:u w:val="single"/>
        </w:rPr>
        <w:t xml:space="preserve"> </w:t>
      </w:r>
      <w:r>
        <w:rPr>
          <w:u w:val="single"/>
        </w:rPr>
        <w:t>June 22, 2015</w:t>
      </w:r>
    </w:p>
    <w:p w:rsidR="00B97E2B" w:rsidRPr="00385E18" w:rsidRDefault="00B97E2B" w:rsidP="00B97E2B">
      <w:pPr>
        <w:ind w:left="360"/>
        <w:jc w:val="center"/>
      </w:pPr>
    </w:p>
    <w:p w:rsidR="00B97E2B" w:rsidRDefault="00B97E2B" w:rsidP="00B97E2B">
      <w:pPr>
        <w:ind w:left="360"/>
        <w:jc w:val="both"/>
      </w:pPr>
      <w:r w:rsidRPr="00385E18">
        <w:t>The meeting of the Council of the Village of South River was held on Monday,</w:t>
      </w:r>
      <w:r>
        <w:t xml:space="preserve"> </w:t>
      </w:r>
      <w:r>
        <w:t>June 8</w:t>
      </w:r>
      <w:r>
        <w:t>, 2015</w:t>
      </w:r>
      <w:r w:rsidRPr="00385E18">
        <w:t xml:space="preserve"> in the South River Council Chambers. A quorum was present. In attendance</w:t>
      </w:r>
      <w:r>
        <w:t xml:space="preserve"> were</w:t>
      </w:r>
      <w:r w:rsidRPr="00385E18">
        <w:t xml:space="preserve"> Mayo</w:t>
      </w:r>
      <w:r>
        <w:t>r Coleman, Councillors Smith, Sewell, Brandt and Mahon.</w:t>
      </w:r>
    </w:p>
    <w:p w:rsidR="00B97E2B" w:rsidRDefault="00B97E2B" w:rsidP="00B97E2B">
      <w:pPr>
        <w:ind w:left="360"/>
        <w:jc w:val="both"/>
      </w:pPr>
    </w:p>
    <w:p w:rsidR="00B97E2B" w:rsidRDefault="00B97E2B" w:rsidP="00B97E2B">
      <w:pPr>
        <w:jc w:val="both"/>
      </w:pPr>
      <w:r w:rsidRPr="008A6E7B">
        <w:rPr>
          <w:b/>
          <w:u w:val="single"/>
        </w:rPr>
        <w:t>Staff in Attendance</w:t>
      </w:r>
      <w:r>
        <w:t xml:space="preserve">: </w:t>
      </w:r>
      <w:r>
        <w:tab/>
      </w:r>
      <w:r>
        <w:tab/>
        <w:t>Sherri Hawthorne, Treasurer</w:t>
      </w:r>
    </w:p>
    <w:p w:rsidR="00B97E2B" w:rsidRDefault="00B97E2B" w:rsidP="00B97E2B">
      <w:pPr>
        <w:jc w:val="both"/>
      </w:pPr>
      <w:r>
        <w:tab/>
      </w:r>
      <w:r>
        <w:tab/>
      </w:r>
      <w:r>
        <w:tab/>
      </w:r>
      <w:r>
        <w:tab/>
        <w:t>Christopher Coughlin, Co-Op Student</w:t>
      </w:r>
    </w:p>
    <w:p w:rsidR="00B97E2B" w:rsidRDefault="00B97E2B" w:rsidP="00B97E2B">
      <w:pPr>
        <w:jc w:val="both"/>
      </w:pPr>
      <w:r>
        <w:tab/>
      </w:r>
      <w:r>
        <w:tab/>
      </w:r>
      <w:r>
        <w:tab/>
      </w:r>
      <w:r>
        <w:tab/>
        <w:t>Susan L. Arnold, Clerk Administrator</w:t>
      </w:r>
    </w:p>
    <w:p w:rsidR="00B97E2B" w:rsidRDefault="00B97E2B" w:rsidP="00B97E2B">
      <w:pPr>
        <w:jc w:val="both"/>
      </w:pPr>
      <w:r>
        <w:tab/>
      </w:r>
      <w:r>
        <w:tab/>
      </w:r>
      <w:r>
        <w:tab/>
      </w:r>
      <w:r>
        <w:tab/>
      </w:r>
      <w:r>
        <w:tab/>
      </w:r>
      <w:r>
        <w:tab/>
      </w:r>
      <w:r>
        <w:tab/>
      </w:r>
      <w:r>
        <w:tab/>
      </w:r>
    </w:p>
    <w:p w:rsidR="00B97E2B" w:rsidRDefault="00B97E2B" w:rsidP="00B97E2B">
      <w:pPr>
        <w:jc w:val="both"/>
      </w:pPr>
      <w:r w:rsidRPr="008A6E7B">
        <w:rPr>
          <w:b/>
          <w:u w:val="single"/>
        </w:rPr>
        <w:t>Public in Attendance</w:t>
      </w:r>
      <w:r>
        <w:t xml:space="preserve">: </w:t>
      </w:r>
      <w:r>
        <w:tab/>
      </w:r>
      <w:r>
        <w:t xml:space="preserve">Jim </w:t>
      </w:r>
      <w:proofErr w:type="spellStart"/>
      <w:r>
        <w:t>Finnagan</w:t>
      </w:r>
      <w:proofErr w:type="spellEnd"/>
      <w:r>
        <w:t>, Resident</w:t>
      </w:r>
    </w:p>
    <w:p w:rsidR="00B97E2B" w:rsidRDefault="00B97E2B" w:rsidP="00B97E2B">
      <w:pPr>
        <w:jc w:val="both"/>
      </w:pPr>
      <w:r>
        <w:tab/>
      </w:r>
      <w:r>
        <w:tab/>
      </w:r>
      <w:r>
        <w:tab/>
      </w:r>
      <w:r>
        <w:tab/>
      </w:r>
    </w:p>
    <w:p w:rsidR="00B97E2B" w:rsidRDefault="00B97E2B" w:rsidP="00B97E2B">
      <w:pPr>
        <w:ind w:left="360"/>
        <w:rPr>
          <w:b/>
        </w:rPr>
      </w:pPr>
    </w:p>
    <w:p w:rsidR="00B97E2B" w:rsidRPr="007F51EB" w:rsidRDefault="00B97E2B" w:rsidP="00B97E2B">
      <w:pPr>
        <w:pStyle w:val="ListParagraph"/>
        <w:numPr>
          <w:ilvl w:val="0"/>
          <w:numId w:val="1"/>
        </w:numPr>
      </w:pPr>
      <w:r w:rsidRPr="00EE20DA">
        <w:rPr>
          <w:b/>
        </w:rPr>
        <w:t>Call to Order</w:t>
      </w:r>
      <w:r w:rsidRPr="007F51EB">
        <w:t xml:space="preserve"> – South River Council Chambers </w:t>
      </w:r>
    </w:p>
    <w:p w:rsidR="00B97E2B" w:rsidRPr="007F51EB" w:rsidRDefault="00B97E2B" w:rsidP="00B97E2B"/>
    <w:p w:rsidR="00B97E2B" w:rsidRDefault="00B97E2B" w:rsidP="00B97E2B">
      <w:pPr>
        <w:ind w:left="360"/>
      </w:pPr>
      <w:r w:rsidRPr="007F51EB">
        <w:rPr>
          <w:b/>
        </w:rPr>
        <w:t>2.</w:t>
      </w:r>
      <w:r w:rsidRPr="007F51EB">
        <w:tab/>
      </w:r>
      <w:r w:rsidRPr="007F51EB">
        <w:rPr>
          <w:b/>
        </w:rPr>
        <w:t>Declaration of Pecuniary Interest and General Nature Thereof-</w:t>
      </w:r>
      <w:r w:rsidRPr="007F51EB">
        <w:t xml:space="preserve"> </w:t>
      </w:r>
      <w:r>
        <w:t>None Declared</w:t>
      </w:r>
    </w:p>
    <w:p w:rsidR="00B97E2B" w:rsidRPr="007F51EB" w:rsidRDefault="00B97E2B" w:rsidP="00B97E2B">
      <w:pPr>
        <w:ind w:left="360"/>
      </w:pPr>
    </w:p>
    <w:p w:rsidR="00B97E2B" w:rsidRDefault="00B97E2B" w:rsidP="00B97E2B">
      <w:pPr>
        <w:pStyle w:val="ListParagraph"/>
        <w:numPr>
          <w:ilvl w:val="0"/>
          <w:numId w:val="2"/>
        </w:numPr>
        <w:rPr>
          <w:b/>
        </w:rPr>
      </w:pPr>
      <w:r w:rsidRPr="007C7D28">
        <w:rPr>
          <w:b/>
        </w:rPr>
        <w:t xml:space="preserve">Guests and Deputations- </w:t>
      </w:r>
    </w:p>
    <w:p w:rsidR="00DB3BEB" w:rsidRDefault="00DB3BEB" w:rsidP="00DB3BEB">
      <w:pPr>
        <w:pStyle w:val="ListParagraph"/>
      </w:pPr>
      <w:r>
        <w:t xml:space="preserve">Christopher Coughlin read to Council his final report following his </w:t>
      </w:r>
      <w:r w:rsidR="00300830">
        <w:t xml:space="preserve">four-month co-op placement with the Village of South River. Christopher identified what he had learned, the importance of the work which is being done at the municipal office, he had spent several days working in other municipal departments and, overall, enjoyed his placement. Christopher thanked the Council and Staff for making him </w:t>
      </w:r>
      <w:proofErr w:type="gramStart"/>
      <w:r w:rsidR="00300830">
        <w:t>feel</w:t>
      </w:r>
      <w:proofErr w:type="gramEnd"/>
      <w:r w:rsidR="00300830">
        <w:t xml:space="preserve"> comfortable.</w:t>
      </w:r>
    </w:p>
    <w:p w:rsidR="00300830" w:rsidRDefault="00300830" w:rsidP="00DB3BEB">
      <w:pPr>
        <w:pStyle w:val="ListParagraph"/>
      </w:pPr>
    </w:p>
    <w:p w:rsidR="00300830" w:rsidRDefault="00300830" w:rsidP="00DB3BEB">
      <w:pPr>
        <w:pStyle w:val="ListParagraph"/>
      </w:pPr>
      <w:r>
        <w:t>Council thanked Christopher for his report and wished him well with his summer job. Christopher has been hired in the Public Works department as a summer student.</w:t>
      </w:r>
    </w:p>
    <w:p w:rsidR="00300830" w:rsidRDefault="00300830" w:rsidP="00DB3BEB">
      <w:pPr>
        <w:pStyle w:val="ListParagraph"/>
      </w:pPr>
    </w:p>
    <w:p w:rsidR="00300830" w:rsidRPr="00DB3BEB" w:rsidRDefault="00300830" w:rsidP="00300830">
      <w:pPr>
        <w:pStyle w:val="ListParagraph"/>
        <w:ind w:left="0"/>
      </w:pPr>
      <w:r>
        <w:t>5:58 Christopher Coughlin left the meeting.</w:t>
      </w:r>
    </w:p>
    <w:p w:rsidR="00B97E2B" w:rsidRDefault="00B97E2B" w:rsidP="00B97E2B">
      <w:pPr>
        <w:pStyle w:val="ListParagraph"/>
      </w:pPr>
    </w:p>
    <w:p w:rsidR="00B97E2B" w:rsidRDefault="00B97E2B" w:rsidP="00B97E2B">
      <w:pPr>
        <w:ind w:left="360"/>
      </w:pPr>
      <w:r w:rsidRPr="007F51EB">
        <w:rPr>
          <w:b/>
        </w:rPr>
        <w:t>4.</w:t>
      </w:r>
      <w:r w:rsidRPr="007F51EB">
        <w:tab/>
      </w:r>
      <w:r w:rsidRPr="007F51EB">
        <w:rPr>
          <w:b/>
        </w:rPr>
        <w:t>Adoption of Minutes</w:t>
      </w:r>
      <w:r w:rsidRPr="007F51EB">
        <w:t xml:space="preserve"> </w:t>
      </w:r>
    </w:p>
    <w:p w:rsidR="00B97E2B" w:rsidRPr="00EE20DA" w:rsidRDefault="00B97E2B" w:rsidP="00B97E2B">
      <w:pPr>
        <w:ind w:left="360"/>
      </w:pPr>
      <w:r>
        <w:t>1</w:t>
      </w:r>
      <w:r w:rsidR="00947D26">
        <w:t>72</w:t>
      </w:r>
      <w:r w:rsidRPr="00EE20DA">
        <w:t>-2015</w:t>
      </w:r>
      <w:r w:rsidRPr="00EE20DA">
        <w:tab/>
        <w:t>Sewell</w:t>
      </w:r>
      <w:r w:rsidR="00947D26">
        <w:t>/</w:t>
      </w:r>
      <w:r w:rsidR="00947D26" w:rsidRPr="00947D26">
        <w:t xml:space="preserve"> </w:t>
      </w:r>
      <w:r w:rsidR="00947D26">
        <w:t>Mahon</w:t>
      </w:r>
    </w:p>
    <w:p w:rsidR="00B97E2B" w:rsidRDefault="00B97E2B" w:rsidP="00B97E2B">
      <w:pPr>
        <w:ind w:left="360"/>
        <w:rPr>
          <w:b/>
        </w:rPr>
      </w:pPr>
      <w:r>
        <w:rPr>
          <w:b/>
        </w:rPr>
        <w:t xml:space="preserve">BE IT RESOLVED THAT this Council of the Village of South River does hereby accept the minutes of Monday, </w:t>
      </w:r>
      <w:r w:rsidR="00947D26">
        <w:rPr>
          <w:b/>
        </w:rPr>
        <w:t>June 8</w:t>
      </w:r>
      <w:r>
        <w:rPr>
          <w:b/>
        </w:rPr>
        <w:t xml:space="preserve">, 2015, as printed and </w:t>
      </w:r>
      <w:r w:rsidR="00947D26">
        <w:rPr>
          <w:b/>
        </w:rPr>
        <w:t>amended.</w:t>
      </w:r>
    </w:p>
    <w:p w:rsidR="00B97E2B" w:rsidRDefault="00B97E2B" w:rsidP="00B97E2B">
      <w:pPr>
        <w:ind w:left="360"/>
        <w:jc w:val="right"/>
        <w:rPr>
          <w:u w:val="single"/>
        </w:rPr>
      </w:pPr>
      <w:r>
        <w:rPr>
          <w:u w:val="single"/>
        </w:rPr>
        <w:t>Carried</w:t>
      </w:r>
    </w:p>
    <w:p w:rsidR="00B97E2B" w:rsidRPr="00A501CD" w:rsidRDefault="00B97E2B" w:rsidP="00B97E2B">
      <w:r>
        <w:rPr>
          <w:b/>
        </w:rPr>
        <w:t xml:space="preserve">      </w:t>
      </w:r>
      <w:r w:rsidRPr="007F51EB">
        <w:rPr>
          <w:b/>
        </w:rPr>
        <w:t>5.</w:t>
      </w:r>
      <w:r w:rsidRPr="007F51EB">
        <w:tab/>
      </w:r>
      <w:r w:rsidRPr="007F51EB">
        <w:rPr>
          <w:b/>
        </w:rPr>
        <w:t xml:space="preserve">Accounts </w:t>
      </w:r>
      <w:r>
        <w:t>- Nil</w:t>
      </w:r>
    </w:p>
    <w:p w:rsidR="00B97E2B" w:rsidRDefault="00B97E2B" w:rsidP="00B97E2B">
      <w:pPr>
        <w:rPr>
          <w:b/>
        </w:rPr>
      </w:pPr>
    </w:p>
    <w:p w:rsidR="00B97E2B" w:rsidRPr="007F51EB" w:rsidRDefault="00B97E2B" w:rsidP="00B97E2B">
      <w:pPr>
        <w:ind w:left="360"/>
      </w:pPr>
      <w:r w:rsidRPr="007F51EB">
        <w:rPr>
          <w:b/>
        </w:rPr>
        <w:t>6.</w:t>
      </w:r>
      <w:r w:rsidRPr="007F51EB">
        <w:tab/>
        <w:t xml:space="preserve">      </w:t>
      </w:r>
      <w:r w:rsidRPr="007F51EB">
        <w:rPr>
          <w:b/>
        </w:rPr>
        <w:t xml:space="preserve">Reports from Municipal Staff and/or Committees </w:t>
      </w:r>
    </w:p>
    <w:p w:rsidR="00B97E2B" w:rsidRPr="00EE20DA" w:rsidRDefault="00947D26" w:rsidP="00B97E2B">
      <w:pPr>
        <w:ind w:left="360"/>
      </w:pPr>
      <w:r>
        <w:t>173</w:t>
      </w:r>
      <w:r w:rsidR="00B97E2B" w:rsidRPr="00EE20DA">
        <w:t>-2015</w:t>
      </w:r>
      <w:r w:rsidR="00B97E2B" w:rsidRPr="00EE20DA">
        <w:tab/>
      </w:r>
      <w:r>
        <w:t>Mahon/</w:t>
      </w:r>
      <w:r w:rsidR="00B97E2B" w:rsidRPr="00EE20DA">
        <w:t>Sewell</w:t>
      </w:r>
    </w:p>
    <w:p w:rsidR="00B97E2B" w:rsidRDefault="00B97E2B" w:rsidP="00B97E2B">
      <w:pPr>
        <w:ind w:left="360"/>
        <w:rPr>
          <w:b/>
        </w:rPr>
      </w:pPr>
      <w:r>
        <w:rPr>
          <w:b/>
        </w:rPr>
        <w:t xml:space="preserve">BE IT RESOLVED THAT the Council of the Village of South River does hereby receive the </w:t>
      </w:r>
      <w:r w:rsidR="00947D26">
        <w:rPr>
          <w:b/>
        </w:rPr>
        <w:t>South River Water Distribution</w:t>
      </w:r>
      <w:r w:rsidR="0030074F">
        <w:rPr>
          <w:b/>
        </w:rPr>
        <w:t xml:space="preserve"> System Internal Audit Reports.</w:t>
      </w:r>
    </w:p>
    <w:p w:rsidR="00B97E2B" w:rsidRPr="00EE20DA" w:rsidRDefault="00B97E2B" w:rsidP="00B97E2B">
      <w:pPr>
        <w:ind w:left="360"/>
        <w:jc w:val="right"/>
        <w:rPr>
          <w:u w:val="single"/>
        </w:rPr>
      </w:pPr>
      <w:r w:rsidRPr="00EE20DA">
        <w:rPr>
          <w:u w:val="single"/>
        </w:rPr>
        <w:t>Carried</w:t>
      </w:r>
    </w:p>
    <w:p w:rsidR="00B97E2B" w:rsidRDefault="00B97E2B" w:rsidP="00B97E2B">
      <w:pPr>
        <w:ind w:left="360"/>
      </w:pPr>
    </w:p>
    <w:p w:rsidR="0030074F" w:rsidRDefault="0030074F" w:rsidP="00B97E2B">
      <w:pPr>
        <w:ind w:left="360"/>
      </w:pPr>
      <w:r>
        <w:t>174-2015</w:t>
      </w:r>
      <w:r>
        <w:tab/>
        <w:t>Sewell/Mahon</w:t>
      </w:r>
    </w:p>
    <w:p w:rsidR="0030074F" w:rsidRDefault="0030074F" w:rsidP="00B97E2B">
      <w:pPr>
        <w:ind w:left="360"/>
        <w:rPr>
          <w:b/>
        </w:rPr>
      </w:pPr>
      <w:r>
        <w:rPr>
          <w:b/>
        </w:rPr>
        <w:t>BE IT RESOLVED THAT the Council of the Village of South River does hereby authorize Ontario Clean Water Agency to purchase a high lift pump to replace the existing high lift pump at the South River Water Treatment at a cost not to exceed $34,470.58 (including installation).</w:t>
      </w:r>
    </w:p>
    <w:p w:rsidR="0030074F" w:rsidRDefault="0030074F" w:rsidP="0030074F">
      <w:pPr>
        <w:ind w:left="360"/>
        <w:jc w:val="right"/>
        <w:rPr>
          <w:u w:val="single"/>
        </w:rPr>
      </w:pPr>
      <w:r>
        <w:rPr>
          <w:u w:val="single"/>
        </w:rPr>
        <w:t>Carried</w:t>
      </w:r>
    </w:p>
    <w:p w:rsidR="0030074F" w:rsidRPr="0030074F" w:rsidRDefault="0030074F" w:rsidP="0030074F">
      <w:pPr>
        <w:ind w:left="360"/>
        <w:jc w:val="right"/>
        <w:rPr>
          <w:u w:val="single"/>
        </w:rPr>
      </w:pPr>
    </w:p>
    <w:p w:rsidR="00B97E2B" w:rsidRDefault="00B97E2B" w:rsidP="00B97E2B">
      <w:pPr>
        <w:ind w:left="360"/>
      </w:pPr>
      <w:r w:rsidRPr="00A501CD">
        <w:t>1</w:t>
      </w:r>
      <w:r w:rsidR="00981797">
        <w:t>75</w:t>
      </w:r>
      <w:r w:rsidRPr="00A501CD">
        <w:t>-2015</w:t>
      </w:r>
      <w:r>
        <w:tab/>
      </w:r>
      <w:r w:rsidR="00981797">
        <w:t>Mahon/Brandt</w:t>
      </w:r>
    </w:p>
    <w:p w:rsidR="00B97E2B" w:rsidRDefault="00B97E2B" w:rsidP="00B97E2B">
      <w:pPr>
        <w:ind w:left="360"/>
        <w:rPr>
          <w:b/>
        </w:rPr>
      </w:pPr>
      <w:r>
        <w:rPr>
          <w:b/>
        </w:rPr>
        <w:t xml:space="preserve">BE IT RESOLVED THAT the Council of the Village of South River </w:t>
      </w:r>
      <w:r w:rsidR="00981797">
        <w:rPr>
          <w:b/>
        </w:rPr>
        <w:t>does hereby receive the Municipal Staff Reports: Agenda Items #6.1.1 and 6.1.2</w:t>
      </w:r>
    </w:p>
    <w:p w:rsidR="00B97E2B" w:rsidRPr="00EE20DA" w:rsidRDefault="00B97E2B" w:rsidP="00B97E2B">
      <w:pPr>
        <w:ind w:left="360"/>
        <w:jc w:val="right"/>
        <w:rPr>
          <w:u w:val="single"/>
        </w:rPr>
      </w:pPr>
      <w:r w:rsidRPr="00EE20DA">
        <w:rPr>
          <w:u w:val="single"/>
        </w:rPr>
        <w:t>Carried</w:t>
      </w:r>
    </w:p>
    <w:p w:rsidR="00B97E2B" w:rsidRDefault="00981797" w:rsidP="00B97E2B">
      <w:pPr>
        <w:ind w:left="360"/>
      </w:pPr>
      <w:r>
        <w:t>176-2015</w:t>
      </w:r>
      <w:r>
        <w:tab/>
        <w:t>Smith/Mahon</w:t>
      </w:r>
    </w:p>
    <w:p w:rsidR="00981797" w:rsidRDefault="00981797" w:rsidP="00B97E2B">
      <w:pPr>
        <w:ind w:left="360"/>
        <w:rPr>
          <w:b/>
        </w:rPr>
      </w:pPr>
      <w:r>
        <w:rPr>
          <w:b/>
        </w:rPr>
        <w:t>BE IT RESOLVED THAT the Council of the Village of South River does hereby support the South River Machar Arena Committee Resolution #2015-17 to approve the 2015 Arena Budget, Option ‘A’, as amended and with the amendments listed on resolution #2015-17.</w:t>
      </w:r>
    </w:p>
    <w:p w:rsidR="00981797" w:rsidRDefault="00981797" w:rsidP="00981797">
      <w:pPr>
        <w:ind w:left="360"/>
        <w:jc w:val="right"/>
        <w:rPr>
          <w:u w:val="single"/>
        </w:rPr>
      </w:pPr>
      <w:r>
        <w:rPr>
          <w:u w:val="single"/>
        </w:rPr>
        <w:t>Carried</w:t>
      </w:r>
    </w:p>
    <w:p w:rsidR="00300830" w:rsidRDefault="00300830" w:rsidP="00300830">
      <w:pPr>
        <w:ind w:left="360"/>
      </w:pPr>
      <w:r>
        <w:t xml:space="preserve">6:20 p.m. The Clerk Administrator left the meeting to telephone Machar Township to ask Machar what it planned to do regarding the Lion’s Club funding request. </w:t>
      </w:r>
      <w:r>
        <w:t xml:space="preserve">The answering </w:t>
      </w:r>
      <w:r>
        <w:lastRenderedPageBreak/>
        <w:t>machine was turned on at the Machar Office and a message of South River’s intentions was left.</w:t>
      </w:r>
    </w:p>
    <w:p w:rsidR="00300830" w:rsidRDefault="00300830" w:rsidP="00300830">
      <w:pPr>
        <w:ind w:left="360"/>
      </w:pPr>
    </w:p>
    <w:p w:rsidR="00981797" w:rsidRDefault="00981797" w:rsidP="00981797">
      <w:pPr>
        <w:ind w:left="360"/>
      </w:pPr>
      <w:r>
        <w:t>177-2015</w:t>
      </w:r>
      <w:r>
        <w:tab/>
        <w:t>Smith/Sewell</w:t>
      </w:r>
    </w:p>
    <w:p w:rsidR="00981797" w:rsidRDefault="00981797" w:rsidP="00981797">
      <w:pPr>
        <w:ind w:left="360"/>
        <w:rPr>
          <w:b/>
        </w:rPr>
      </w:pPr>
      <w:r>
        <w:rPr>
          <w:b/>
        </w:rPr>
        <w:t>BE IT RESOLVED THAT the Council of the Village of South River does hereby approve funding support for the Canada Day celebrations in the amount of $333.33 to the South River Lions Club with the donation being expensed to the 2015 Community Grants and Donation budget line.</w:t>
      </w:r>
    </w:p>
    <w:p w:rsidR="00981797" w:rsidRDefault="00981797" w:rsidP="00981797">
      <w:pPr>
        <w:ind w:left="360"/>
        <w:jc w:val="right"/>
        <w:rPr>
          <w:u w:val="single"/>
        </w:rPr>
      </w:pPr>
      <w:r>
        <w:rPr>
          <w:u w:val="single"/>
        </w:rPr>
        <w:t>Carried</w:t>
      </w:r>
    </w:p>
    <w:p w:rsidR="00300830" w:rsidRDefault="00300830" w:rsidP="00981797">
      <w:pPr>
        <w:ind w:left="360"/>
      </w:pPr>
      <w:r>
        <w:t xml:space="preserve">Mayor Coleman welcomed rate payer, Jim </w:t>
      </w:r>
      <w:proofErr w:type="spellStart"/>
      <w:r>
        <w:t>Finnagan</w:t>
      </w:r>
      <w:proofErr w:type="spellEnd"/>
      <w:r>
        <w:t xml:space="preserve"> to the meeting and introduced him to the Council members. Mr. </w:t>
      </w:r>
      <w:proofErr w:type="spellStart"/>
      <w:r>
        <w:t>Finnagan</w:t>
      </w:r>
      <w:proofErr w:type="spellEnd"/>
      <w:r>
        <w:t xml:space="preserve"> asked if it would be possible to have the port-a-</w:t>
      </w:r>
      <w:proofErr w:type="spellStart"/>
      <w:r>
        <w:t>potty</w:t>
      </w:r>
      <w:proofErr w:type="spellEnd"/>
      <w:r>
        <w:t xml:space="preserve"> moved back into the bushes at the </w:t>
      </w:r>
      <w:proofErr w:type="spellStart"/>
      <w:r>
        <w:t>Tebby</w:t>
      </w:r>
      <w:proofErr w:type="spellEnd"/>
      <w:r>
        <w:t xml:space="preserve"> Playground as it was currently the first thing he </w:t>
      </w:r>
      <w:proofErr w:type="spellStart"/>
      <w:r>
        <w:t>seens</w:t>
      </w:r>
      <w:proofErr w:type="spellEnd"/>
      <w:r>
        <w:t xml:space="preserve"> from his kitchen window. Mayor Coleman and Council agreed this would not be pleasant and would see if it could be moved. The Clerk Administrator advised the port-a-</w:t>
      </w:r>
      <w:proofErr w:type="spellStart"/>
      <w:r>
        <w:t>potties</w:t>
      </w:r>
      <w:proofErr w:type="spellEnd"/>
      <w:r>
        <w:t xml:space="preserve"> did not belong to the </w:t>
      </w:r>
      <w:proofErr w:type="spellStart"/>
      <w:r>
        <w:t>Villahe</w:t>
      </w:r>
      <w:proofErr w:type="spellEnd"/>
      <w:r>
        <w:t xml:space="preserve"> and she would ask the contractor to move the </w:t>
      </w:r>
      <w:proofErr w:type="spellStart"/>
      <w:r>
        <w:t>potties</w:t>
      </w:r>
      <w:proofErr w:type="spellEnd"/>
      <w:r>
        <w:t xml:space="preserve"> back the next time they were serviced which is once a week.</w:t>
      </w:r>
    </w:p>
    <w:p w:rsidR="00300830" w:rsidRDefault="00300830" w:rsidP="00981797">
      <w:pPr>
        <w:ind w:left="360"/>
      </w:pPr>
    </w:p>
    <w:p w:rsidR="00981797" w:rsidRPr="00981797" w:rsidRDefault="00981797" w:rsidP="00981797">
      <w:pPr>
        <w:ind w:left="360"/>
      </w:pPr>
      <w:r>
        <w:t>178-2015</w:t>
      </w:r>
      <w:r>
        <w:tab/>
        <w:t>Sewell/Smith</w:t>
      </w:r>
    </w:p>
    <w:p w:rsidR="00B97E2B" w:rsidRDefault="00B97E2B" w:rsidP="00B97E2B">
      <w:pPr>
        <w:ind w:left="360"/>
        <w:rPr>
          <w:b/>
        </w:rPr>
      </w:pPr>
      <w:r>
        <w:rPr>
          <w:b/>
        </w:rPr>
        <w:t>BE IT RESOLVED THAT the Council of the Village of South River does hereby receive the Joint Committee Reports Item #1 to #4.</w:t>
      </w:r>
    </w:p>
    <w:p w:rsidR="00B97E2B" w:rsidRPr="00EE20DA" w:rsidRDefault="00B97E2B" w:rsidP="00B97E2B">
      <w:pPr>
        <w:ind w:left="360"/>
        <w:jc w:val="right"/>
        <w:rPr>
          <w:u w:val="single"/>
        </w:rPr>
      </w:pPr>
      <w:r w:rsidRPr="00EE20DA">
        <w:rPr>
          <w:u w:val="single"/>
        </w:rPr>
        <w:t>Carried</w:t>
      </w:r>
    </w:p>
    <w:p w:rsidR="00B97E2B" w:rsidRDefault="00B97E2B" w:rsidP="00B97E2B">
      <w:pPr>
        <w:ind w:left="360"/>
      </w:pPr>
      <w:r>
        <w:t>1</w:t>
      </w:r>
      <w:r w:rsidR="00981797">
        <w:t>79</w:t>
      </w:r>
      <w:r>
        <w:t>-2015</w:t>
      </w:r>
      <w:r>
        <w:tab/>
      </w:r>
      <w:r w:rsidR="00981797">
        <w:t>Smith</w:t>
      </w:r>
      <w:r>
        <w:t>/Brandt</w:t>
      </w:r>
    </w:p>
    <w:p w:rsidR="00B97E2B" w:rsidRPr="00A501CD" w:rsidRDefault="00B97E2B" w:rsidP="00B97E2B">
      <w:pPr>
        <w:ind w:left="360"/>
        <w:rPr>
          <w:b/>
        </w:rPr>
      </w:pPr>
      <w:proofErr w:type="gramStart"/>
      <w:r>
        <w:rPr>
          <w:b/>
        </w:rPr>
        <w:t>BE</w:t>
      </w:r>
      <w:proofErr w:type="gramEnd"/>
      <w:r>
        <w:rPr>
          <w:b/>
        </w:rPr>
        <w:t xml:space="preserve"> IT RESOLVED THAT the Council of the Village of South River does hereby receive the </w:t>
      </w:r>
      <w:r w:rsidR="00981797">
        <w:rPr>
          <w:b/>
        </w:rPr>
        <w:t>Central Almaguin Economic Development Association’s 2014 Financial Statements, as circulated.</w:t>
      </w:r>
    </w:p>
    <w:p w:rsidR="00B97E2B" w:rsidRPr="00EE20DA" w:rsidRDefault="00B97E2B" w:rsidP="00B97E2B">
      <w:pPr>
        <w:ind w:left="360"/>
        <w:jc w:val="right"/>
        <w:rPr>
          <w:u w:val="single"/>
        </w:rPr>
      </w:pPr>
      <w:r w:rsidRPr="00EE20DA">
        <w:rPr>
          <w:u w:val="single"/>
        </w:rPr>
        <w:t>Carried</w:t>
      </w:r>
    </w:p>
    <w:p w:rsidR="00DB3BEB" w:rsidRDefault="00DB3BEB" w:rsidP="00B97E2B">
      <w:pPr>
        <w:ind w:left="360"/>
      </w:pPr>
      <w:r w:rsidRPr="00DB3BEB">
        <w:t>180-2015</w:t>
      </w:r>
      <w:r w:rsidRPr="00DB3BEB">
        <w:tab/>
        <w:t>Mahon/Sewell</w:t>
      </w:r>
    </w:p>
    <w:p w:rsidR="00DB3BEB" w:rsidRDefault="00DB3BEB" w:rsidP="00B97E2B">
      <w:pPr>
        <w:ind w:left="360"/>
        <w:rPr>
          <w:b/>
        </w:rPr>
      </w:pPr>
      <w:r>
        <w:rPr>
          <w:b/>
        </w:rPr>
        <w:t>BE IT RESOLVED THAT the Council of the Village of South River does hereby support the following TV11 Committee motion:</w:t>
      </w:r>
    </w:p>
    <w:p w:rsidR="00DB3BEB" w:rsidRDefault="00DB3BEB" w:rsidP="00B97E2B">
      <w:pPr>
        <w:ind w:left="360"/>
        <w:rPr>
          <w:b/>
        </w:rPr>
      </w:pPr>
      <w:r>
        <w:rPr>
          <w:b/>
        </w:rPr>
        <w:t>That the Sundridge-South River Community Channel (TV11) Steering Committee recommend to the Village of Sundridge and the Village of South River that the municipalities no longer operate the Community Channel TV11 effective December 31, 2015 and that each municipality notify the other municipality of their intentions.</w:t>
      </w:r>
    </w:p>
    <w:p w:rsidR="00DB3BEB" w:rsidRDefault="00DB3BEB" w:rsidP="00DB3BEB">
      <w:pPr>
        <w:ind w:left="360"/>
        <w:jc w:val="right"/>
        <w:rPr>
          <w:u w:val="single"/>
        </w:rPr>
      </w:pPr>
      <w:r>
        <w:rPr>
          <w:u w:val="single"/>
        </w:rPr>
        <w:t>Carried</w:t>
      </w:r>
    </w:p>
    <w:p w:rsidR="00DB3BEB" w:rsidRDefault="00DB3BEB" w:rsidP="00DB3BEB">
      <w:pPr>
        <w:ind w:left="360"/>
      </w:pPr>
      <w:r>
        <w:t>181-2015</w:t>
      </w:r>
      <w:r>
        <w:tab/>
        <w:t>Mahon/Brandt</w:t>
      </w:r>
    </w:p>
    <w:p w:rsidR="00DB3BEB" w:rsidRDefault="00DB3BEB" w:rsidP="00DB3BEB">
      <w:pPr>
        <w:ind w:left="360"/>
        <w:rPr>
          <w:b/>
        </w:rPr>
      </w:pPr>
      <w:r>
        <w:rPr>
          <w:b/>
        </w:rPr>
        <w:t>BE IT RESOLVED THAT the Council of the Village of South River does hereby receive the Regional Committee Reports Item #1 to #4.</w:t>
      </w:r>
    </w:p>
    <w:p w:rsidR="00DB3BEB" w:rsidRPr="00DB3BEB" w:rsidRDefault="00DB3BEB" w:rsidP="00DB3BEB">
      <w:pPr>
        <w:ind w:left="360"/>
        <w:jc w:val="right"/>
        <w:rPr>
          <w:u w:val="single"/>
        </w:rPr>
      </w:pPr>
      <w:r>
        <w:rPr>
          <w:u w:val="single"/>
        </w:rPr>
        <w:t>Carried</w:t>
      </w:r>
    </w:p>
    <w:p w:rsidR="00B77F45" w:rsidRDefault="00B77F45" w:rsidP="00B97E2B">
      <w:pPr>
        <w:ind w:left="360"/>
      </w:pPr>
      <w:r>
        <w:t xml:space="preserve">6:58 p.m. Mr. </w:t>
      </w:r>
      <w:proofErr w:type="spellStart"/>
      <w:r>
        <w:t>Finnagan</w:t>
      </w:r>
      <w:proofErr w:type="spellEnd"/>
      <w:r>
        <w:t xml:space="preserve"> left the meeting.</w:t>
      </w:r>
    </w:p>
    <w:p w:rsidR="00B77F45" w:rsidRPr="00B77F45" w:rsidRDefault="00B77F45" w:rsidP="00B97E2B">
      <w:pPr>
        <w:ind w:left="360"/>
      </w:pPr>
    </w:p>
    <w:p w:rsidR="00B97E2B" w:rsidRDefault="00B97E2B" w:rsidP="00B97E2B">
      <w:pPr>
        <w:ind w:left="360"/>
        <w:rPr>
          <w:b/>
        </w:rPr>
      </w:pPr>
      <w:r w:rsidRPr="007F51EB">
        <w:rPr>
          <w:b/>
        </w:rPr>
        <w:t>7.</w:t>
      </w:r>
      <w:r w:rsidRPr="007F51EB">
        <w:rPr>
          <w:b/>
        </w:rPr>
        <w:tab/>
        <w:t>Correspondence</w:t>
      </w:r>
    </w:p>
    <w:p w:rsidR="00B97E2B" w:rsidRDefault="00DB3BEB" w:rsidP="00B97E2B">
      <w:pPr>
        <w:ind w:left="360"/>
      </w:pPr>
      <w:r>
        <w:t>182</w:t>
      </w:r>
      <w:r w:rsidR="00B97E2B">
        <w:t>-2015</w:t>
      </w:r>
      <w:r w:rsidR="00B97E2B">
        <w:tab/>
      </w:r>
      <w:r>
        <w:t>Sewell</w:t>
      </w:r>
      <w:r w:rsidR="00B97E2B">
        <w:t>/Brandt</w:t>
      </w:r>
    </w:p>
    <w:p w:rsidR="00B97E2B" w:rsidRDefault="00B97E2B" w:rsidP="00B97E2B">
      <w:pPr>
        <w:ind w:left="360"/>
        <w:rPr>
          <w:b/>
        </w:rPr>
      </w:pPr>
      <w:r>
        <w:rPr>
          <w:b/>
        </w:rPr>
        <w:t>BE IT RESOLVED THAT the Council of the Village of South River does hereby receive Correspondence Item #1</w:t>
      </w:r>
      <w:r w:rsidR="00DB3BEB">
        <w:rPr>
          <w:b/>
        </w:rPr>
        <w:t>.</w:t>
      </w:r>
    </w:p>
    <w:p w:rsidR="00B97E2B" w:rsidRPr="00EE20DA" w:rsidRDefault="00B97E2B" w:rsidP="00B97E2B">
      <w:pPr>
        <w:ind w:left="360"/>
        <w:jc w:val="right"/>
        <w:rPr>
          <w:u w:val="single"/>
        </w:rPr>
      </w:pPr>
      <w:r>
        <w:rPr>
          <w:u w:val="single"/>
        </w:rPr>
        <w:t>Carried</w:t>
      </w:r>
    </w:p>
    <w:p w:rsidR="00B97E2B" w:rsidRDefault="00B97E2B" w:rsidP="00B97E2B">
      <w:r w:rsidRPr="007F51EB">
        <w:rPr>
          <w:b/>
        </w:rPr>
        <w:tab/>
      </w:r>
    </w:p>
    <w:p w:rsidR="00B97E2B" w:rsidRPr="007F51EB" w:rsidRDefault="00B97E2B" w:rsidP="00B97E2B">
      <w:pPr>
        <w:ind w:left="360"/>
        <w:rPr>
          <w:b/>
        </w:rPr>
      </w:pPr>
      <w:r w:rsidRPr="007F51EB">
        <w:rPr>
          <w:b/>
        </w:rPr>
        <w:t>8.</w:t>
      </w:r>
      <w:r w:rsidRPr="007F51EB">
        <w:rPr>
          <w:b/>
        </w:rPr>
        <w:tab/>
        <w:t>Council Roundtable (Items of Interest)</w:t>
      </w:r>
    </w:p>
    <w:p w:rsidR="00B97E2B" w:rsidRDefault="00B77F45" w:rsidP="00B77F45">
      <w:pPr>
        <w:pStyle w:val="ListParagraph"/>
        <w:numPr>
          <w:ilvl w:val="0"/>
          <w:numId w:val="3"/>
        </w:numPr>
        <w:rPr>
          <w:b/>
        </w:rPr>
      </w:pPr>
      <w:r>
        <w:rPr>
          <w:b/>
        </w:rPr>
        <w:t>Council discussed some possible Canada150 Grant projects. Further information would be brought to the next Council meeting. The train station and further enhancements to the electrical was discussed as was the addition of washrooms and a septic system and ramp. The station was used for one wedding reception in June and would be used for another one in the fall.</w:t>
      </w:r>
    </w:p>
    <w:p w:rsidR="00B77F45" w:rsidRDefault="00B77F45" w:rsidP="00B77F45">
      <w:pPr>
        <w:pStyle w:val="ListParagraph"/>
        <w:numPr>
          <w:ilvl w:val="0"/>
          <w:numId w:val="3"/>
        </w:numPr>
        <w:rPr>
          <w:b/>
        </w:rPr>
      </w:pPr>
      <w:r>
        <w:rPr>
          <w:b/>
        </w:rPr>
        <w:t>Council discussed the danger of Chinese Lanterns and asked to have a warning of the potential danger placed in the next Ripples.</w:t>
      </w:r>
    </w:p>
    <w:p w:rsidR="00B77F45" w:rsidRPr="00B77F45" w:rsidRDefault="00B77F45" w:rsidP="00B77F45">
      <w:pPr>
        <w:pStyle w:val="ListParagraph"/>
        <w:ind w:left="1440"/>
        <w:rPr>
          <w:b/>
        </w:rPr>
      </w:pPr>
    </w:p>
    <w:p w:rsidR="00B97E2B" w:rsidRDefault="00B97E2B" w:rsidP="00B97E2B">
      <w:pPr>
        <w:pStyle w:val="ListParagraph"/>
        <w:ind w:left="360"/>
        <w:rPr>
          <w:b/>
        </w:rPr>
      </w:pPr>
      <w:r w:rsidRPr="007F51EB">
        <w:rPr>
          <w:b/>
        </w:rPr>
        <w:t>9.</w:t>
      </w:r>
      <w:r w:rsidRPr="007F51EB">
        <w:tab/>
      </w:r>
      <w:proofErr w:type="gramStart"/>
      <w:r w:rsidRPr="007F51EB">
        <w:rPr>
          <w:b/>
        </w:rPr>
        <w:t>In</w:t>
      </w:r>
      <w:proofErr w:type="gramEnd"/>
      <w:r w:rsidRPr="007F51EB">
        <w:rPr>
          <w:b/>
        </w:rPr>
        <w:t xml:space="preserve"> Camera- </w:t>
      </w:r>
      <w:r>
        <w:rPr>
          <w:b/>
        </w:rPr>
        <w:t>Nil</w:t>
      </w:r>
    </w:p>
    <w:p w:rsidR="00B97E2B" w:rsidRDefault="00B97E2B" w:rsidP="00B97E2B">
      <w:pPr>
        <w:ind w:left="2160" w:hanging="1800"/>
        <w:rPr>
          <w:b/>
        </w:rPr>
      </w:pPr>
    </w:p>
    <w:p w:rsidR="00B97E2B" w:rsidRDefault="00B97E2B" w:rsidP="00B97E2B">
      <w:pPr>
        <w:ind w:left="2160" w:hanging="1800"/>
        <w:rPr>
          <w:b/>
        </w:rPr>
      </w:pPr>
      <w:r w:rsidRPr="007F51EB">
        <w:rPr>
          <w:b/>
        </w:rPr>
        <w:t>1</w:t>
      </w:r>
      <w:r>
        <w:rPr>
          <w:b/>
        </w:rPr>
        <w:t>0</w:t>
      </w:r>
      <w:r w:rsidRPr="007F51EB">
        <w:t xml:space="preserve">. </w:t>
      </w:r>
      <w:r w:rsidRPr="007F51EB">
        <w:rPr>
          <w:b/>
        </w:rPr>
        <w:t>Confirming By-law</w:t>
      </w:r>
    </w:p>
    <w:p w:rsidR="00B97E2B" w:rsidRPr="00EE20DA" w:rsidRDefault="00B77F45" w:rsidP="00B97E2B">
      <w:pPr>
        <w:ind w:left="2160" w:hanging="1800"/>
      </w:pPr>
      <w:r>
        <w:t>183</w:t>
      </w:r>
      <w:r w:rsidR="00B97E2B">
        <w:t>-2015</w:t>
      </w:r>
      <w:r>
        <w:tab/>
        <w:t>Smith/Brandt</w:t>
      </w:r>
    </w:p>
    <w:p w:rsidR="00B97E2B" w:rsidRDefault="00B97E2B" w:rsidP="00B97E2B">
      <w:pPr>
        <w:rPr>
          <w:b/>
        </w:rPr>
      </w:pPr>
      <w:r>
        <w:rPr>
          <w:b/>
        </w:rPr>
        <w:t xml:space="preserve">      BE IT RESOLVED </w:t>
      </w:r>
      <w:r w:rsidRPr="000A5791">
        <w:rPr>
          <w:b/>
        </w:rPr>
        <w:t xml:space="preserve">THAT </w:t>
      </w:r>
      <w:r>
        <w:rPr>
          <w:b/>
        </w:rPr>
        <w:t>the Council of the Village of South River does hereby read a</w:t>
      </w:r>
    </w:p>
    <w:p w:rsidR="00B97E2B" w:rsidRDefault="00B97E2B" w:rsidP="00B97E2B">
      <w:pPr>
        <w:rPr>
          <w:b/>
        </w:rPr>
      </w:pPr>
      <w:r>
        <w:rPr>
          <w:b/>
        </w:rPr>
        <w:t xml:space="preserve">      </w:t>
      </w:r>
      <w:proofErr w:type="gramStart"/>
      <w:r>
        <w:rPr>
          <w:b/>
        </w:rPr>
        <w:t>first</w:t>
      </w:r>
      <w:proofErr w:type="gramEnd"/>
      <w:r>
        <w:rPr>
          <w:b/>
        </w:rPr>
        <w:t xml:space="preserve">, second and third time and </w:t>
      </w:r>
      <w:r w:rsidR="00B77F45">
        <w:rPr>
          <w:b/>
        </w:rPr>
        <w:t>finally pass By-law#23</w:t>
      </w:r>
      <w:r>
        <w:rPr>
          <w:b/>
        </w:rPr>
        <w:t>-2015 being a by-law to confirm</w:t>
      </w:r>
    </w:p>
    <w:p w:rsidR="00B97E2B" w:rsidRDefault="00B97E2B" w:rsidP="00B97E2B">
      <w:pPr>
        <w:rPr>
          <w:b/>
        </w:rPr>
      </w:pPr>
      <w:r>
        <w:rPr>
          <w:b/>
        </w:rPr>
        <w:t xml:space="preserve">      </w:t>
      </w:r>
      <w:proofErr w:type="gramStart"/>
      <w:r>
        <w:rPr>
          <w:b/>
        </w:rPr>
        <w:t>the</w:t>
      </w:r>
      <w:proofErr w:type="gramEnd"/>
      <w:r>
        <w:rPr>
          <w:b/>
        </w:rPr>
        <w:t xml:space="preserve"> proceedings of Council at its meeting held on the </w:t>
      </w:r>
      <w:r w:rsidR="00B77F45">
        <w:rPr>
          <w:b/>
        </w:rPr>
        <w:t>22</w:t>
      </w:r>
      <w:r>
        <w:rPr>
          <w:b/>
        </w:rPr>
        <w:t xml:space="preserve">th day of </w:t>
      </w:r>
      <w:r w:rsidR="00B77F45">
        <w:rPr>
          <w:b/>
        </w:rPr>
        <w:t>June</w:t>
      </w:r>
      <w:r>
        <w:rPr>
          <w:b/>
        </w:rPr>
        <w:t>, 2015 with the</w:t>
      </w:r>
    </w:p>
    <w:p w:rsidR="00B97E2B" w:rsidRDefault="00B97E2B" w:rsidP="00B97E2B">
      <w:pPr>
        <w:rPr>
          <w:b/>
        </w:rPr>
      </w:pPr>
      <w:r>
        <w:rPr>
          <w:b/>
        </w:rPr>
        <w:lastRenderedPageBreak/>
        <w:t xml:space="preserve">      </w:t>
      </w:r>
      <w:proofErr w:type="gramStart"/>
      <w:r>
        <w:rPr>
          <w:b/>
        </w:rPr>
        <w:t>signatures</w:t>
      </w:r>
      <w:proofErr w:type="gramEnd"/>
      <w:r>
        <w:rPr>
          <w:b/>
        </w:rPr>
        <w:t xml:space="preserve"> of the Mayor and the Clerk Administrator and the corporate seal affixed.</w:t>
      </w:r>
    </w:p>
    <w:p w:rsidR="00B97E2B" w:rsidRDefault="00B97E2B" w:rsidP="00B97E2B">
      <w:pPr>
        <w:jc w:val="right"/>
        <w:rPr>
          <w:u w:val="single"/>
        </w:rPr>
      </w:pPr>
      <w:r>
        <w:rPr>
          <w:u w:val="single"/>
        </w:rPr>
        <w:t>Carried</w:t>
      </w:r>
    </w:p>
    <w:p w:rsidR="00B97E2B" w:rsidRDefault="00B97E2B" w:rsidP="00B97E2B">
      <w:pPr>
        <w:rPr>
          <w:b/>
        </w:rPr>
      </w:pPr>
      <w:r>
        <w:t xml:space="preserve">     </w:t>
      </w:r>
      <w:r w:rsidRPr="007F51EB">
        <w:rPr>
          <w:b/>
        </w:rPr>
        <w:t>12</w:t>
      </w:r>
      <w:r w:rsidRPr="007F51EB">
        <w:t xml:space="preserve">. </w:t>
      </w:r>
      <w:r w:rsidRPr="007F51EB">
        <w:rPr>
          <w:b/>
        </w:rPr>
        <w:t>Adjournment</w:t>
      </w:r>
    </w:p>
    <w:p w:rsidR="00B97E2B" w:rsidRDefault="00B97E2B" w:rsidP="00B97E2B">
      <w:r w:rsidRPr="00ED23F5">
        <w:t xml:space="preserve">    </w:t>
      </w:r>
      <w:r w:rsidR="00B77F45">
        <w:t>184</w:t>
      </w:r>
      <w:r>
        <w:t>-2015</w:t>
      </w:r>
      <w:r>
        <w:tab/>
      </w:r>
      <w:r>
        <w:tab/>
        <w:t>Sewell</w:t>
      </w:r>
      <w:r w:rsidR="00B77F45">
        <w:t>/Smith</w:t>
      </w:r>
    </w:p>
    <w:p w:rsidR="00B97E2B" w:rsidRDefault="00B97E2B" w:rsidP="00B97E2B">
      <w:pPr>
        <w:rPr>
          <w:b/>
        </w:rPr>
      </w:pPr>
      <w:r>
        <w:t xml:space="preserve">      </w:t>
      </w:r>
      <w:r w:rsidRPr="00ED23F5">
        <w:rPr>
          <w:b/>
        </w:rPr>
        <w:t>BE IT RESOLVED THAT this Council of the Village of South River does hereby</w:t>
      </w:r>
    </w:p>
    <w:p w:rsidR="00B97E2B" w:rsidRDefault="00B97E2B" w:rsidP="00B97E2B">
      <w:pPr>
        <w:rPr>
          <w:b/>
        </w:rPr>
      </w:pPr>
      <w:r>
        <w:rPr>
          <w:b/>
        </w:rPr>
        <w:t xml:space="preserve">      </w:t>
      </w:r>
      <w:proofErr w:type="gramStart"/>
      <w:r>
        <w:rPr>
          <w:b/>
        </w:rPr>
        <w:t>a</w:t>
      </w:r>
      <w:r w:rsidRPr="00ED23F5">
        <w:rPr>
          <w:b/>
        </w:rPr>
        <w:t>djourn</w:t>
      </w:r>
      <w:proofErr w:type="gramEnd"/>
      <w:r w:rsidRPr="00ED23F5">
        <w:rPr>
          <w:b/>
        </w:rPr>
        <w:t xml:space="preserve"> to</w:t>
      </w:r>
      <w:r>
        <w:rPr>
          <w:b/>
        </w:rPr>
        <w:t xml:space="preserve"> </w:t>
      </w:r>
      <w:r w:rsidRPr="00ED23F5">
        <w:rPr>
          <w:b/>
        </w:rPr>
        <w:t xml:space="preserve">meet again as the South River Council on Monday, </w:t>
      </w:r>
      <w:r>
        <w:rPr>
          <w:b/>
        </w:rPr>
        <w:t>Ju</w:t>
      </w:r>
      <w:r w:rsidR="00B77F45">
        <w:rPr>
          <w:b/>
        </w:rPr>
        <w:t>ly 13</w:t>
      </w:r>
      <w:r w:rsidRPr="00ED23F5">
        <w:rPr>
          <w:b/>
        </w:rPr>
        <w:t>, 2015 at 5:</w:t>
      </w:r>
      <w:r w:rsidR="00B77F45">
        <w:rPr>
          <w:b/>
        </w:rPr>
        <w:t>3</w:t>
      </w:r>
      <w:r w:rsidRPr="00ED23F5">
        <w:rPr>
          <w:b/>
        </w:rPr>
        <w:t>0</w:t>
      </w:r>
    </w:p>
    <w:p w:rsidR="00B97E2B" w:rsidRDefault="00B97E2B" w:rsidP="00B97E2B">
      <w:pPr>
        <w:rPr>
          <w:b/>
        </w:rPr>
      </w:pPr>
      <w:r>
        <w:rPr>
          <w:b/>
        </w:rPr>
        <w:t xml:space="preserve">      </w:t>
      </w:r>
      <w:proofErr w:type="gramStart"/>
      <w:r w:rsidRPr="00ED23F5">
        <w:rPr>
          <w:b/>
        </w:rPr>
        <w:t>p.m</w:t>
      </w:r>
      <w:proofErr w:type="gramEnd"/>
      <w:r w:rsidRPr="00ED23F5">
        <w:rPr>
          <w:b/>
        </w:rPr>
        <w:t>. in the</w:t>
      </w:r>
      <w:r>
        <w:rPr>
          <w:b/>
        </w:rPr>
        <w:t xml:space="preserve"> </w:t>
      </w:r>
      <w:r w:rsidRPr="00ED23F5">
        <w:rPr>
          <w:b/>
        </w:rPr>
        <w:t xml:space="preserve">South River Council Chambers located at 63 Marie Street or at the call of </w:t>
      </w:r>
    </w:p>
    <w:p w:rsidR="00B97E2B" w:rsidRPr="00ED23F5" w:rsidRDefault="00B97E2B" w:rsidP="00B97E2B">
      <w:pPr>
        <w:rPr>
          <w:b/>
        </w:rPr>
      </w:pPr>
      <w:r>
        <w:rPr>
          <w:b/>
        </w:rPr>
        <w:t xml:space="preserve">      </w:t>
      </w:r>
      <w:r w:rsidRPr="00ED23F5">
        <w:rPr>
          <w:b/>
        </w:rPr>
        <w:t>the Mayor: Time</w:t>
      </w:r>
      <w:r>
        <w:rPr>
          <w:b/>
        </w:rPr>
        <w:t xml:space="preserve"> </w:t>
      </w:r>
      <w:r w:rsidRPr="00ED23F5">
        <w:rPr>
          <w:b/>
        </w:rPr>
        <w:t xml:space="preserve">of Adjournment: </w:t>
      </w:r>
      <w:r>
        <w:rPr>
          <w:b/>
        </w:rPr>
        <w:t>8:</w:t>
      </w:r>
      <w:r w:rsidR="00B77F45">
        <w:rPr>
          <w:b/>
        </w:rPr>
        <w:t>34</w:t>
      </w:r>
      <w:bookmarkStart w:id="0" w:name="_GoBack"/>
      <w:bookmarkEnd w:id="0"/>
      <w:r w:rsidRPr="00ED23F5">
        <w:rPr>
          <w:b/>
        </w:rPr>
        <w:t xml:space="preserve"> p.m.</w:t>
      </w:r>
    </w:p>
    <w:p w:rsidR="00B97E2B" w:rsidRDefault="00B97E2B" w:rsidP="00B97E2B"/>
    <w:p w:rsidR="00B97E2B" w:rsidRDefault="00B97E2B" w:rsidP="00B97E2B"/>
    <w:p w:rsidR="00B97E2B" w:rsidRDefault="00B97E2B" w:rsidP="00B97E2B">
      <w:pPr>
        <w:jc w:val="right"/>
        <w:rPr>
          <w:u w:val="single"/>
        </w:rPr>
      </w:pPr>
    </w:p>
    <w:p w:rsidR="00B97E2B" w:rsidRDefault="00B97E2B" w:rsidP="00B97E2B">
      <w:pPr>
        <w:jc w:val="right"/>
        <w:rPr>
          <w:b/>
        </w:rPr>
      </w:pPr>
      <w:r>
        <w:rPr>
          <w:b/>
        </w:rPr>
        <w:t>________________________________________</w:t>
      </w:r>
    </w:p>
    <w:p w:rsidR="00B97E2B" w:rsidRDefault="00B97E2B" w:rsidP="00B97E2B">
      <w:pPr>
        <w:jc w:val="right"/>
        <w:rPr>
          <w:b/>
        </w:rPr>
      </w:pPr>
      <w:r>
        <w:rPr>
          <w:b/>
        </w:rPr>
        <w:t>Jim Coleman, Mayor</w:t>
      </w:r>
    </w:p>
    <w:p w:rsidR="00B97E2B" w:rsidRDefault="00B97E2B" w:rsidP="00B97E2B">
      <w:pPr>
        <w:jc w:val="right"/>
        <w:rPr>
          <w:b/>
        </w:rPr>
      </w:pPr>
    </w:p>
    <w:p w:rsidR="00B97E2B" w:rsidRDefault="00B97E2B" w:rsidP="00B97E2B">
      <w:pPr>
        <w:jc w:val="right"/>
        <w:rPr>
          <w:b/>
        </w:rPr>
      </w:pPr>
    </w:p>
    <w:p w:rsidR="00B97E2B" w:rsidRDefault="00B97E2B" w:rsidP="00B97E2B">
      <w:pPr>
        <w:jc w:val="right"/>
        <w:rPr>
          <w:b/>
        </w:rPr>
      </w:pPr>
    </w:p>
    <w:p w:rsidR="00B97E2B" w:rsidRDefault="00B97E2B" w:rsidP="00B97E2B">
      <w:pPr>
        <w:jc w:val="right"/>
        <w:rPr>
          <w:b/>
        </w:rPr>
      </w:pPr>
    </w:p>
    <w:p w:rsidR="00B97E2B" w:rsidRDefault="00B97E2B" w:rsidP="00B97E2B">
      <w:pPr>
        <w:jc w:val="right"/>
        <w:rPr>
          <w:b/>
        </w:rPr>
      </w:pPr>
      <w:r>
        <w:rPr>
          <w:b/>
        </w:rPr>
        <w:t>________________________________________</w:t>
      </w:r>
    </w:p>
    <w:p w:rsidR="00B97E2B" w:rsidRDefault="00B97E2B" w:rsidP="00B97E2B">
      <w:r>
        <w:rPr>
          <w:b/>
        </w:rPr>
        <w:tab/>
      </w:r>
      <w:r>
        <w:rPr>
          <w:b/>
        </w:rPr>
        <w:tab/>
      </w:r>
      <w:r>
        <w:rPr>
          <w:b/>
        </w:rPr>
        <w:tab/>
      </w:r>
      <w:r>
        <w:rPr>
          <w:b/>
        </w:rPr>
        <w:tab/>
      </w:r>
      <w:r>
        <w:rPr>
          <w:b/>
        </w:rPr>
        <w:tab/>
      </w:r>
      <w:r>
        <w:rPr>
          <w:b/>
        </w:rPr>
        <w:tab/>
      </w:r>
      <w:r>
        <w:rPr>
          <w:b/>
        </w:rPr>
        <w:tab/>
        <w:t xml:space="preserve">     Susan L. Arnold, Clerk Administrator</w:t>
      </w:r>
    </w:p>
    <w:p w:rsidR="00B97E2B" w:rsidRDefault="00B97E2B" w:rsidP="00B97E2B"/>
    <w:p w:rsidR="001E1150" w:rsidRDefault="001E1150"/>
    <w:sectPr w:rsidR="001E1150" w:rsidSect="003F4B48">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1273FC1"/>
    <w:multiLevelType w:val="hybridMultilevel"/>
    <w:tmpl w:val="0D64FA2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43C06A92"/>
    <w:multiLevelType w:val="hybridMultilevel"/>
    <w:tmpl w:val="CEF0436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2B"/>
    <w:rsid w:val="001E1150"/>
    <w:rsid w:val="0030074F"/>
    <w:rsid w:val="00300830"/>
    <w:rsid w:val="00947D26"/>
    <w:rsid w:val="00981797"/>
    <w:rsid w:val="00B77F45"/>
    <w:rsid w:val="00B97E2B"/>
    <w:rsid w:val="00DB3B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2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2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BF985-0E2C-4B11-8715-0D5C77AE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2015-07-09T12:55:00Z</dcterms:created>
  <dcterms:modified xsi:type="dcterms:W3CDTF">2015-07-09T21:45:00Z</dcterms:modified>
</cp:coreProperties>
</file>